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7A" w:rsidRDefault="00E4557A" w:rsidP="00E4557A">
      <w:pPr>
        <w:spacing w:after="0"/>
        <w:jc w:val="center"/>
        <w:rPr>
          <w:b/>
        </w:rPr>
      </w:pPr>
      <w:r w:rsidRPr="00BC1AA5">
        <w:rPr>
          <w:rFonts w:asciiTheme="minorHAnsi" w:eastAsia="TrebuchetMS" w:hAnsiTheme="minorHAnsi" w:cstheme="minorHAnsi"/>
          <w:b/>
          <w:bCs/>
          <w:color w:val="000000"/>
        </w:rPr>
        <w:t xml:space="preserve">Klauzula informacyjna dla monitoringu wizyjnego </w:t>
      </w:r>
      <w:r>
        <w:rPr>
          <w:rFonts w:asciiTheme="minorHAnsi" w:eastAsia="TrebuchetMS" w:hAnsiTheme="minorHAnsi" w:cstheme="minorHAnsi"/>
          <w:b/>
          <w:bCs/>
          <w:color w:val="000000"/>
        </w:rPr>
        <w:t xml:space="preserve">w autobusach komunikacji miejskiej na liniach obsługiwanych przez </w:t>
      </w:r>
      <w:proofErr w:type="spellStart"/>
      <w:r>
        <w:rPr>
          <w:rFonts w:asciiTheme="minorHAnsi" w:eastAsia="TrebuchetMS" w:hAnsiTheme="minorHAnsi" w:cstheme="minorHAnsi"/>
          <w:b/>
          <w:bCs/>
          <w:color w:val="000000"/>
        </w:rPr>
        <w:t>Elbud</w:t>
      </w:r>
      <w:proofErr w:type="spellEnd"/>
      <w:r>
        <w:rPr>
          <w:rFonts w:asciiTheme="minorHAnsi" w:eastAsia="TrebuchetMS" w:hAnsiTheme="minorHAnsi" w:cstheme="minorHAnsi"/>
          <w:b/>
          <w:bCs/>
          <w:color w:val="000000"/>
        </w:rPr>
        <w:t xml:space="preserve"> </w:t>
      </w:r>
      <w:proofErr w:type="spellStart"/>
      <w:r>
        <w:rPr>
          <w:rFonts w:asciiTheme="minorHAnsi" w:eastAsia="TrebuchetMS" w:hAnsiTheme="minorHAnsi" w:cstheme="minorHAnsi"/>
          <w:b/>
          <w:bCs/>
          <w:color w:val="000000"/>
        </w:rPr>
        <w:t>Sp.Jawna</w:t>
      </w:r>
      <w:proofErr w:type="spellEnd"/>
      <w:r>
        <w:rPr>
          <w:rFonts w:asciiTheme="minorHAnsi" w:eastAsia="TrebuchetMS" w:hAnsiTheme="minorHAnsi" w:cstheme="minorHAnsi"/>
          <w:b/>
          <w:bCs/>
          <w:color w:val="000000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K.Górski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B.Górska</w:t>
      </w:r>
      <w:proofErr w:type="spellEnd"/>
      <w:r>
        <w:rPr>
          <w:b/>
        </w:rPr>
        <w:t xml:space="preserve"> </w:t>
      </w:r>
    </w:p>
    <w:p w:rsidR="00E4557A" w:rsidRPr="00E4557A" w:rsidRDefault="00E4557A" w:rsidP="00E4557A">
      <w:pPr>
        <w:spacing w:after="0"/>
        <w:jc w:val="center"/>
        <w:rPr>
          <w:rFonts w:asciiTheme="minorHAnsi" w:hAnsiTheme="minorHAnsi" w:cstheme="minorHAnsi"/>
          <w:b/>
        </w:rPr>
      </w:pPr>
      <w:r w:rsidRPr="00E4557A">
        <w:rPr>
          <w:b/>
        </w:rPr>
        <w:t xml:space="preserve">nr B ( w tym część zadań na linii A) La,Lb,Lc,8,25,38 (w tym część zadań na linii15) </w:t>
      </w:r>
    </w:p>
    <w:p w:rsidR="00E4557A" w:rsidRDefault="00E4557A" w:rsidP="00E4557A">
      <w:pPr>
        <w:spacing w:after="0"/>
      </w:pPr>
    </w:p>
    <w:p w:rsidR="00E4557A" w:rsidRDefault="00E4557A" w:rsidP="00E4557A">
      <w:pPr>
        <w:ind w:firstLine="360"/>
        <w:jc w:val="both"/>
        <w:rPr>
          <w:rFonts w:asciiTheme="minorHAnsi" w:hAnsiTheme="minorHAnsi" w:cstheme="minorHAnsi"/>
          <w:color w:val="000000"/>
        </w:rPr>
      </w:pPr>
      <w:r w:rsidRPr="00F11595">
        <w:rPr>
          <w:rFonts w:asciiTheme="minorHAnsi" w:hAnsiTheme="minorHAnsi" w:cstheme="minorHAnsi"/>
        </w:rPr>
        <w:t xml:space="preserve">Zgodnie z art. 13 </w:t>
      </w:r>
      <w:r>
        <w:rPr>
          <w:rFonts w:asciiTheme="minorHAnsi" w:hAnsiTheme="minorHAnsi" w:cstheme="minorHAnsi"/>
        </w:rPr>
        <w:t xml:space="preserve">ust.1 i ust.2 </w:t>
      </w:r>
      <w:r w:rsidRPr="00F11595">
        <w:rPr>
          <w:rFonts w:asciiTheme="minorHAnsi" w:hAnsiTheme="minorHAnsi" w:cstheme="minorHAnsi"/>
        </w:rPr>
        <w:t xml:space="preserve">Rozporządzenia Parlamentu Europejskiego i Rady (UE) 2016/679 z dnia  27 kwietnia 2016r. </w:t>
      </w:r>
      <w:r w:rsidRPr="00F11595">
        <w:rPr>
          <w:rFonts w:asciiTheme="minorHAnsi" w:hAnsiTheme="minorHAnsi" w:cstheme="minorHAnsi"/>
          <w:i/>
          <w:iCs/>
        </w:rPr>
        <w:t>(Dz.U.UE.L.2016.119.1</w:t>
      </w:r>
      <w:r w:rsidRPr="00F11595">
        <w:rPr>
          <w:rFonts w:asciiTheme="minorHAnsi" w:hAnsiTheme="minorHAnsi" w:cstheme="minorHAnsi"/>
          <w:i/>
          <w:iCs/>
          <w:color w:val="000000"/>
        </w:rPr>
        <w:t>)</w:t>
      </w:r>
      <w:r w:rsidRPr="00F11595">
        <w:rPr>
          <w:rFonts w:asciiTheme="minorHAnsi" w:hAnsiTheme="minorHAnsi" w:cstheme="minorHAnsi"/>
          <w:color w:val="000000"/>
        </w:rPr>
        <w:t>, w sprawie ochrony osób fizycznych w związku z przetwarzaniem danych osobowych i w sprawie swobodnego przepływu takich danych oraz uchylenia dyrektywy 95/46/WE (</w:t>
      </w:r>
      <w:r>
        <w:rPr>
          <w:rFonts w:asciiTheme="minorHAnsi" w:hAnsiTheme="minorHAnsi" w:cstheme="minorHAnsi"/>
        </w:rPr>
        <w:t>ogólnego rozporządzenia</w:t>
      </w:r>
      <w:r w:rsidRPr="00F11595">
        <w:rPr>
          <w:rFonts w:asciiTheme="minorHAnsi" w:hAnsiTheme="minorHAnsi" w:cstheme="minorHAnsi"/>
        </w:rPr>
        <w:t xml:space="preserve"> o ochronie danych osobowych)</w:t>
      </w:r>
      <w:r w:rsidRPr="00F11595">
        <w:rPr>
          <w:rFonts w:asciiTheme="minorHAnsi" w:hAnsiTheme="minorHAnsi" w:cstheme="minorHAnsi"/>
          <w:color w:val="000000"/>
        </w:rPr>
        <w:t xml:space="preserve"> dalej zwanym RODO,</w:t>
      </w:r>
      <w:r w:rsidRPr="00F11595">
        <w:rPr>
          <w:rFonts w:asciiTheme="minorHAnsi" w:hAnsiTheme="minorHAnsi" w:cstheme="minorHAnsi"/>
          <w:i/>
          <w:iCs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informujemy, </w:t>
      </w:r>
      <w:r w:rsidRPr="00F11595">
        <w:rPr>
          <w:rFonts w:asciiTheme="minorHAnsi" w:hAnsiTheme="minorHAnsi" w:cstheme="minorHAnsi"/>
          <w:color w:val="000000"/>
        </w:rPr>
        <w:t>iż</w:t>
      </w:r>
      <w:r>
        <w:rPr>
          <w:rFonts w:asciiTheme="minorHAnsi" w:hAnsiTheme="minorHAnsi" w:cstheme="minorHAnsi"/>
          <w:color w:val="000000"/>
        </w:rPr>
        <w:t xml:space="preserve"> Państwa dane osobowe przetwarzają:</w:t>
      </w:r>
    </w:p>
    <w:p w:rsidR="00E4557A" w:rsidRPr="00391615" w:rsidRDefault="00E4557A" w:rsidP="00E4557A">
      <w:pPr>
        <w:pStyle w:val="Akapitzlist"/>
        <w:numPr>
          <w:ilvl w:val="0"/>
          <w:numId w:val="1"/>
        </w:numPr>
        <w:tabs>
          <w:tab w:val="left" w:pos="8222"/>
        </w:tabs>
        <w:spacing w:after="0" w:line="240" w:lineRule="auto"/>
        <w:rPr>
          <w:rFonts w:asciiTheme="minorHAnsi" w:hAnsiTheme="minorHAnsi" w:cstheme="minorHAnsi"/>
          <w:i/>
        </w:rPr>
      </w:pPr>
      <w:r w:rsidRPr="008E54DF">
        <w:rPr>
          <w:rFonts w:asciiTheme="minorHAnsi" w:hAnsiTheme="minorHAnsi" w:cstheme="minorHAnsi"/>
          <w:b/>
          <w:color w:val="000000"/>
        </w:rPr>
        <w:t>Związek Komunalny „Komunikacja Międzygminna” w Chrzanowie</w:t>
      </w:r>
      <w:r w:rsidRPr="008A4F2D">
        <w:rPr>
          <w:rFonts w:asciiTheme="minorHAnsi" w:hAnsiTheme="minorHAnsi" w:cstheme="minorHAnsi"/>
          <w:color w:val="000000"/>
        </w:rPr>
        <w:t xml:space="preserve">, </w:t>
      </w:r>
      <w:r w:rsidRPr="008A4F2D">
        <w:rPr>
          <w:rFonts w:asciiTheme="minorHAnsi" w:hAnsiTheme="minorHAnsi" w:cstheme="minorHAnsi"/>
        </w:rPr>
        <w:t>Aleja Henryka 20,</w:t>
      </w:r>
      <w:r>
        <w:rPr>
          <w:rFonts w:asciiTheme="minorHAnsi" w:hAnsiTheme="minorHAnsi" w:cstheme="minorHAnsi"/>
        </w:rPr>
        <w:t xml:space="preserve"> </w:t>
      </w:r>
      <w:r w:rsidRPr="008A4F2D">
        <w:rPr>
          <w:rFonts w:asciiTheme="minorHAnsi" w:hAnsiTheme="minorHAnsi" w:cstheme="minorHAnsi"/>
        </w:rPr>
        <w:t xml:space="preserve">32-500 Chrzanów </w:t>
      </w:r>
      <w:r>
        <w:rPr>
          <w:rFonts w:asciiTheme="minorHAnsi" w:hAnsiTheme="minorHAnsi" w:cstheme="minorHAnsi"/>
        </w:rPr>
        <w:t xml:space="preserve">zwany dalej </w:t>
      </w:r>
      <w:r w:rsidRPr="00391615">
        <w:rPr>
          <w:rFonts w:asciiTheme="minorHAnsi" w:hAnsiTheme="minorHAnsi" w:cstheme="minorHAnsi"/>
          <w:i/>
        </w:rPr>
        <w:t xml:space="preserve">Administratorem 1 </w:t>
      </w:r>
    </w:p>
    <w:p w:rsidR="00E4557A" w:rsidRPr="00B517A1" w:rsidRDefault="00E4557A" w:rsidP="00E4557A">
      <w:pPr>
        <w:pStyle w:val="Akapitzlist"/>
        <w:numPr>
          <w:ilvl w:val="0"/>
          <w:numId w:val="1"/>
        </w:numPr>
        <w:spacing w:after="0"/>
        <w:jc w:val="both"/>
        <w:rPr>
          <w:b/>
        </w:rPr>
      </w:pPr>
      <w:proofErr w:type="spellStart"/>
      <w:r>
        <w:rPr>
          <w:b/>
        </w:rPr>
        <w:t>Elbud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Sp.Jawna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K.Górski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B.Górska</w:t>
      </w:r>
      <w:proofErr w:type="spellEnd"/>
      <w:r>
        <w:rPr>
          <w:b/>
        </w:rPr>
        <w:t xml:space="preserve"> 43-600 Jaworzno, ul. Olszewskiego 35</w:t>
      </w:r>
      <w:r w:rsidRPr="00B517A1">
        <w:rPr>
          <w:rFonts w:asciiTheme="minorHAnsi" w:hAnsiTheme="minorHAnsi" w:cstheme="minorHAnsi"/>
          <w:bCs/>
          <w:color w:val="212529"/>
        </w:rPr>
        <w:t xml:space="preserve">, </w:t>
      </w:r>
      <w:r>
        <w:rPr>
          <w:rFonts w:asciiTheme="minorHAnsi" w:hAnsiTheme="minorHAnsi" w:cstheme="minorHAnsi"/>
        </w:rPr>
        <w:t xml:space="preserve"> zwany</w:t>
      </w:r>
      <w:r w:rsidRPr="00B517A1">
        <w:rPr>
          <w:rFonts w:asciiTheme="minorHAnsi" w:hAnsiTheme="minorHAnsi" w:cstheme="minorHAnsi"/>
        </w:rPr>
        <w:t xml:space="preserve"> dalej </w:t>
      </w:r>
      <w:r w:rsidRPr="00B517A1">
        <w:rPr>
          <w:rFonts w:asciiTheme="minorHAnsi" w:hAnsiTheme="minorHAnsi" w:cstheme="minorHAnsi"/>
          <w:i/>
        </w:rPr>
        <w:t>Administratorem 2</w:t>
      </w:r>
    </w:p>
    <w:p w:rsidR="00E4557A" w:rsidRDefault="00E4557A" w:rsidP="00E4557A">
      <w:pPr>
        <w:pStyle w:val="Akapitzlist"/>
        <w:spacing w:after="0"/>
        <w:rPr>
          <w:rFonts w:asciiTheme="minorHAnsi" w:hAnsiTheme="minorHAnsi" w:cstheme="minorHAnsi"/>
          <w:bCs/>
          <w:color w:val="212529"/>
        </w:rPr>
      </w:pPr>
      <w:r>
        <w:rPr>
          <w:rFonts w:asciiTheme="minorHAnsi" w:hAnsiTheme="minorHAnsi" w:cstheme="minorHAnsi"/>
          <w:bCs/>
          <w:color w:val="212529"/>
        </w:rPr>
        <w:t xml:space="preserve">działający łącznie jako </w:t>
      </w:r>
      <w:proofErr w:type="spellStart"/>
      <w:r>
        <w:rPr>
          <w:rFonts w:asciiTheme="minorHAnsi" w:hAnsiTheme="minorHAnsi" w:cstheme="minorHAnsi"/>
          <w:bCs/>
          <w:color w:val="212529"/>
        </w:rPr>
        <w:t>Współadministratorzy</w:t>
      </w:r>
      <w:proofErr w:type="spellEnd"/>
      <w:r>
        <w:rPr>
          <w:rFonts w:asciiTheme="minorHAnsi" w:hAnsiTheme="minorHAnsi" w:cstheme="minorHAnsi"/>
          <w:bCs/>
          <w:color w:val="212529"/>
        </w:rPr>
        <w:t xml:space="preserve"> </w:t>
      </w:r>
    </w:p>
    <w:p w:rsidR="00E4557A" w:rsidRPr="00BC1AA5" w:rsidRDefault="00E4557A" w:rsidP="00E4557A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BC1AA5">
        <w:rPr>
          <w:rFonts w:asciiTheme="minorHAnsi" w:hAnsiTheme="minorHAnsi" w:cstheme="minorHAnsi"/>
          <w:color w:val="000000"/>
        </w:rPr>
        <w:t xml:space="preserve">Kontakt do Inspektora Ochrony Danych </w:t>
      </w:r>
      <w:r w:rsidRPr="00BC1AA5">
        <w:rPr>
          <w:rFonts w:asciiTheme="minorHAnsi" w:hAnsiTheme="minorHAnsi" w:cstheme="minorHAnsi"/>
          <w:i/>
          <w:color w:val="000000"/>
        </w:rPr>
        <w:t>Administratora 1</w:t>
      </w:r>
      <w:r w:rsidRPr="00BC1AA5">
        <w:rPr>
          <w:rFonts w:asciiTheme="minorHAnsi" w:hAnsiTheme="minorHAnsi" w:cstheme="minorHAnsi"/>
          <w:color w:val="000000"/>
        </w:rPr>
        <w:t xml:space="preserve">: e-mail </w:t>
      </w:r>
      <w:hyperlink r:id="rId5">
        <w:r w:rsidRPr="00BC1AA5">
          <w:rPr>
            <w:rStyle w:val="czeinternetowe"/>
            <w:rFonts w:asciiTheme="minorHAnsi" w:hAnsiTheme="minorHAnsi" w:cstheme="minorHAnsi"/>
            <w:color w:val="000000"/>
          </w:rPr>
          <w:t>iod@zkkm.pl</w:t>
        </w:r>
      </w:hyperlink>
      <w:r w:rsidRPr="00BC1AA5">
        <w:rPr>
          <w:rFonts w:asciiTheme="minorHAnsi" w:hAnsiTheme="minorHAnsi" w:cstheme="minorHAnsi"/>
          <w:color w:val="000000"/>
        </w:rPr>
        <w:t xml:space="preserve">, </w:t>
      </w:r>
    </w:p>
    <w:p w:rsidR="00E4557A" w:rsidRPr="001D4704" w:rsidRDefault="00E4557A" w:rsidP="00E4557A">
      <w:pPr>
        <w:spacing w:after="0"/>
        <w:ind w:left="720"/>
        <w:jc w:val="both"/>
      </w:pPr>
      <w:r w:rsidRPr="00BC1AA5">
        <w:rPr>
          <w:rFonts w:asciiTheme="minorHAnsi" w:hAnsiTheme="minorHAnsi" w:cstheme="minorHAnsi"/>
          <w:color w:val="000000"/>
        </w:rPr>
        <w:t xml:space="preserve">Kontakt do </w:t>
      </w:r>
      <w:r w:rsidRPr="00BC1AA5">
        <w:rPr>
          <w:rFonts w:asciiTheme="minorHAnsi" w:hAnsiTheme="minorHAnsi" w:cstheme="minorHAnsi"/>
          <w:bCs/>
          <w:color w:val="212529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Administratora</w:t>
      </w:r>
      <w:r w:rsidRPr="00BC1AA5">
        <w:rPr>
          <w:rFonts w:asciiTheme="minorHAnsi" w:hAnsiTheme="minorHAnsi" w:cstheme="minorHAnsi"/>
          <w:color w:val="000000"/>
        </w:rPr>
        <w:t xml:space="preserve"> </w:t>
      </w:r>
      <w:r w:rsidRPr="00BC1AA5">
        <w:rPr>
          <w:rFonts w:asciiTheme="minorHAnsi" w:hAnsiTheme="minorHAnsi" w:cstheme="minorHAnsi"/>
          <w:i/>
          <w:color w:val="000000"/>
        </w:rPr>
        <w:t>2</w:t>
      </w:r>
      <w:r>
        <w:rPr>
          <w:rFonts w:asciiTheme="minorHAnsi" w:hAnsiTheme="minorHAnsi" w:cstheme="minorHAnsi"/>
          <w:i/>
          <w:color w:val="000000"/>
        </w:rPr>
        <w:t>:</w:t>
      </w:r>
      <w:r w:rsidRPr="00BC1AA5">
        <w:rPr>
          <w:bCs/>
          <w:color w:val="212529"/>
        </w:rPr>
        <w:t xml:space="preserve"> </w:t>
      </w:r>
      <w:r w:rsidRPr="001D4704">
        <w:rPr>
          <w:bCs/>
        </w:rPr>
        <w:t>elbud.jaworzno@wp.pl</w:t>
      </w:r>
    </w:p>
    <w:p w:rsidR="00E4557A" w:rsidRPr="00CC5B91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2B5655">
        <w:rPr>
          <w:rFonts w:asciiTheme="minorHAnsi" w:hAnsiTheme="minorHAnsi" w:cstheme="minorHAnsi"/>
          <w:color w:val="000000"/>
          <w:lang w:eastAsia="pl-PL" w:bidi="pl-PL"/>
        </w:rPr>
        <w:t>Współadmin</w:t>
      </w:r>
      <w:r>
        <w:rPr>
          <w:rFonts w:asciiTheme="minorHAnsi" w:hAnsiTheme="minorHAnsi" w:cstheme="minorHAnsi"/>
          <w:color w:val="000000"/>
          <w:lang w:eastAsia="pl-PL" w:bidi="pl-PL"/>
        </w:rPr>
        <w:t>i</w:t>
      </w:r>
      <w:r w:rsidRPr="002B5655">
        <w:rPr>
          <w:rFonts w:asciiTheme="minorHAnsi" w:hAnsiTheme="minorHAnsi" w:cstheme="minorHAnsi"/>
          <w:color w:val="000000"/>
          <w:lang w:eastAsia="pl-PL" w:bidi="pl-PL"/>
        </w:rPr>
        <w:t>stratorzy</w:t>
      </w:r>
      <w:proofErr w:type="spellEnd"/>
      <w:r w:rsidRPr="002B5655">
        <w:rPr>
          <w:rFonts w:asciiTheme="minorHAnsi" w:hAnsiTheme="minorHAnsi" w:cstheme="minorHAnsi"/>
          <w:color w:val="000000"/>
          <w:lang w:eastAsia="pl-PL" w:bidi="pl-PL"/>
        </w:rPr>
        <w:t xml:space="preserve"> będą</w:t>
      </w:r>
      <w:r w:rsidRPr="002B5655">
        <w:rPr>
          <w:rFonts w:asciiTheme="minorHAnsi" w:hAnsiTheme="minorHAnsi" w:cstheme="minorHAnsi"/>
          <w:b/>
          <w:color w:val="000000"/>
          <w:lang w:eastAsia="pl-PL" w:bidi="pl-PL"/>
        </w:rPr>
        <w:t xml:space="preserve"> </w:t>
      </w:r>
      <w:r w:rsidRPr="002B5655">
        <w:rPr>
          <w:rFonts w:asciiTheme="minorHAnsi" w:hAnsiTheme="minorHAnsi" w:cstheme="minorHAnsi"/>
          <w:color w:val="000000"/>
          <w:lang w:eastAsia="pl-PL"/>
        </w:rPr>
        <w:t xml:space="preserve"> przetwarzać dane celem badania potoków pasażerskich,  </w:t>
      </w:r>
      <w:r w:rsidRPr="002B5655">
        <w:rPr>
          <w:rFonts w:asciiTheme="minorHAnsi" w:hAnsiTheme="minorHAnsi" w:cstheme="minorHAnsi"/>
        </w:rPr>
        <w:t xml:space="preserve">wyjaśnienia sytuacji konfliktowych związanych z wniesionymi skargami, odwołaniami, reklamacjami, </w:t>
      </w:r>
      <w:r w:rsidRPr="0097704C">
        <w:rPr>
          <w:rFonts w:asciiTheme="minorHAnsi" w:hAnsiTheme="minorHAnsi" w:cstheme="minorHAnsi"/>
        </w:rPr>
        <w:t>ustalenia sprawców czynów nagannych</w:t>
      </w:r>
      <w:r w:rsidRPr="002B5655">
        <w:rPr>
          <w:rFonts w:asciiTheme="minorHAnsi" w:hAnsiTheme="minorHAnsi" w:cstheme="minorHAnsi"/>
        </w:rPr>
        <w:t xml:space="preserve"> lub zabronionych, lub w dowolnym celu będącym realizacją prawnie uzasadnionego interesu zabezpieczenia informacji na wypadek potrzeby wykazania faktów lub obrony przed ewentualnymi, roszczeniami na podstawie przepisów prawa, w tym w s</w:t>
      </w:r>
      <w:r>
        <w:rPr>
          <w:rFonts w:asciiTheme="minorHAnsi" w:hAnsiTheme="minorHAnsi" w:cstheme="minorHAnsi"/>
        </w:rPr>
        <w:t>zczególności prawa przewozowego na podstawie:</w:t>
      </w:r>
      <w:r w:rsidRPr="00E04073">
        <w:rPr>
          <w:color w:val="000000"/>
        </w:rPr>
        <w:t xml:space="preserve"> </w:t>
      </w:r>
      <w:r w:rsidRPr="00E04073">
        <w:rPr>
          <w:rFonts w:asciiTheme="minorHAnsi" w:hAnsiTheme="minorHAnsi" w:cstheme="minorHAnsi"/>
          <w:color w:val="000000"/>
        </w:rPr>
        <w:t>art. 6 ust. 1 lit. d) i f) RODO</w:t>
      </w:r>
      <w:r>
        <w:rPr>
          <w:rFonts w:asciiTheme="minorHAnsi" w:hAnsiTheme="minorHAnsi" w:cstheme="minorHAnsi"/>
          <w:color w:val="000000"/>
        </w:rPr>
        <w:t>.</w:t>
      </w:r>
    </w:p>
    <w:p w:rsidR="00E4557A" w:rsidRPr="0060302E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C5B91">
        <w:rPr>
          <w:rFonts w:asciiTheme="minorHAnsi" w:hAnsiTheme="minorHAnsi" w:cstheme="minorHAnsi"/>
          <w:color w:val="000000"/>
        </w:rPr>
        <w:t xml:space="preserve">Państwa dane mogą być powierzane i udostępniane następującym podmiotom:  uprawnionym do uzyskania danych osobowych na podstawie przepisów prawa (Policja, Prokuratura), świadczącym usługi prawnicze, ochrony mienia, dostawcom </w:t>
      </w:r>
      <w:r>
        <w:rPr>
          <w:rFonts w:asciiTheme="minorHAnsi" w:hAnsiTheme="minorHAnsi" w:cstheme="minorHAnsi"/>
          <w:color w:val="000000"/>
        </w:rPr>
        <w:t>systemów informatycznych</w:t>
      </w:r>
      <w:r w:rsidRPr="00CC5B91">
        <w:rPr>
          <w:rFonts w:asciiTheme="minorHAnsi" w:hAnsiTheme="minorHAnsi" w:cstheme="minorHAnsi"/>
          <w:color w:val="000000"/>
        </w:rPr>
        <w:t>.</w:t>
      </w:r>
    </w:p>
    <w:p w:rsidR="00E4557A" w:rsidRPr="005812A7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0302E">
        <w:rPr>
          <w:rFonts w:asciiTheme="minorHAnsi" w:hAnsiTheme="minorHAnsi" w:cstheme="minorHAnsi"/>
          <w:color w:val="000000"/>
        </w:rPr>
        <w:t>Państwa dane osobowe będą prze</w:t>
      </w:r>
      <w:r>
        <w:rPr>
          <w:rFonts w:asciiTheme="minorHAnsi" w:hAnsiTheme="minorHAnsi" w:cstheme="minorHAnsi"/>
          <w:color w:val="000000"/>
        </w:rPr>
        <w:t xml:space="preserve">chowywane przez okres do 20 </w:t>
      </w:r>
      <w:r w:rsidRPr="0060302E">
        <w:rPr>
          <w:rFonts w:asciiTheme="minorHAnsi" w:hAnsiTheme="minorHAnsi" w:cstheme="minorHAnsi"/>
          <w:color w:val="000000"/>
        </w:rPr>
        <w:t>dni od dnia nagrania, a w przypadku, w którym nagrania obrazu stanowią dowód w postępowaniu prowadzonym na podstawie prawa lub Administratorzy powzięli wiadomość, iż mogą one stanowić dowód            w postępowaniu, termin powyższy ulega przedłużeniu do czasu prawomocnego zakończenia postępowania</w:t>
      </w:r>
      <w:r w:rsidRPr="0060302E">
        <w:rPr>
          <w:color w:val="000000"/>
        </w:rPr>
        <w:t>.</w:t>
      </w:r>
    </w:p>
    <w:p w:rsidR="00E4557A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5812A7">
        <w:rPr>
          <w:rFonts w:asciiTheme="minorHAnsi" w:hAnsiTheme="minorHAnsi" w:cstheme="minorHAnsi"/>
          <w:color w:val="000000"/>
        </w:rPr>
        <w:t>Posiada</w:t>
      </w:r>
      <w:r>
        <w:rPr>
          <w:rFonts w:asciiTheme="minorHAnsi" w:hAnsiTheme="minorHAnsi" w:cstheme="minorHAnsi"/>
          <w:color w:val="000000"/>
        </w:rPr>
        <w:t xml:space="preserve">ją </w:t>
      </w:r>
      <w:r w:rsidRPr="005812A7">
        <w:rPr>
          <w:rFonts w:asciiTheme="minorHAnsi" w:hAnsiTheme="minorHAnsi" w:cstheme="minorHAnsi"/>
          <w:color w:val="000000"/>
        </w:rPr>
        <w:t xml:space="preserve">Państwo </w:t>
      </w:r>
      <w:proofErr w:type="spellStart"/>
      <w:r w:rsidRPr="005812A7">
        <w:rPr>
          <w:rFonts w:asciiTheme="minorHAnsi" w:hAnsiTheme="minorHAnsi" w:cstheme="minorHAnsi"/>
          <w:color w:val="000000"/>
        </w:rPr>
        <w:t>prawo</w:t>
      </w:r>
      <w:proofErr w:type="spellEnd"/>
      <w:r w:rsidRPr="005812A7">
        <w:rPr>
          <w:rFonts w:asciiTheme="minorHAnsi" w:hAnsiTheme="minorHAnsi" w:cstheme="minorHAnsi"/>
          <w:color w:val="000000"/>
        </w:rPr>
        <w:t xml:space="preserve"> do żądania od Administratorów dostępu do danych osobowych, ich sprostowania, usunięcia lub ograniczenia przetwarzania, </w:t>
      </w:r>
      <w:proofErr w:type="spellStart"/>
      <w:r w:rsidRPr="005812A7">
        <w:rPr>
          <w:rFonts w:asciiTheme="minorHAnsi" w:hAnsiTheme="minorHAnsi" w:cstheme="minorHAnsi"/>
          <w:color w:val="000000"/>
        </w:rPr>
        <w:t>prawo</w:t>
      </w:r>
      <w:proofErr w:type="spellEnd"/>
      <w:r w:rsidRPr="005812A7">
        <w:rPr>
          <w:rFonts w:asciiTheme="minorHAnsi" w:hAnsiTheme="minorHAnsi" w:cstheme="minorHAnsi"/>
          <w:color w:val="000000"/>
        </w:rPr>
        <w:t xml:space="preserve"> do wniesienia sprzeciwu wobec przetwarzania. Szczegółowe warunki możliwości realizacji ww. praw zawiera RODO.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Z wymienionych </w:t>
      </w:r>
      <w:r w:rsidRPr="00A37415">
        <w:rPr>
          <w:rFonts w:asciiTheme="minorHAnsi" w:hAnsiTheme="minorHAnsi" w:cstheme="minorHAnsi"/>
          <w:szCs w:val="24"/>
        </w:rPr>
        <w:t xml:space="preserve">uprawnień </w:t>
      </w:r>
      <w:r>
        <w:rPr>
          <w:rFonts w:asciiTheme="minorHAnsi" w:hAnsiTheme="minorHAnsi" w:cstheme="minorHAnsi"/>
          <w:szCs w:val="24"/>
        </w:rPr>
        <w:t xml:space="preserve">mogą Państwo skorzystać </w:t>
      </w:r>
      <w:r w:rsidRPr="00CC4FD9">
        <w:rPr>
          <w:rFonts w:asciiTheme="minorHAnsi" w:hAnsiTheme="minorHAnsi" w:cstheme="minorHAnsi"/>
          <w:bCs/>
          <w:szCs w:val="24"/>
        </w:rPr>
        <w:t>k</w:t>
      </w:r>
      <w:r w:rsidRPr="00CC4FD9">
        <w:rPr>
          <w:rFonts w:asciiTheme="minorHAnsi" w:hAnsiTheme="minorHAnsi" w:cstheme="minorHAnsi"/>
          <w:szCs w:val="24"/>
        </w:rPr>
        <w:t xml:space="preserve">ierując stosowne pismo na adres korespondencyjny lub mailowy jednego ze </w:t>
      </w:r>
      <w:proofErr w:type="spellStart"/>
      <w:r w:rsidRPr="00CC4FD9">
        <w:rPr>
          <w:rFonts w:asciiTheme="minorHAnsi" w:hAnsiTheme="minorHAnsi" w:cstheme="minorHAnsi"/>
          <w:szCs w:val="24"/>
        </w:rPr>
        <w:t>Współadministratorów</w:t>
      </w:r>
      <w:proofErr w:type="spellEnd"/>
      <w:r>
        <w:rPr>
          <w:rFonts w:asciiTheme="minorHAnsi" w:hAnsiTheme="minorHAnsi" w:cstheme="minorHAnsi"/>
          <w:szCs w:val="24"/>
        </w:rPr>
        <w:t xml:space="preserve"> wskazany</w:t>
      </w:r>
      <w:r w:rsidRPr="00CC4FD9">
        <w:rPr>
          <w:rFonts w:asciiTheme="minorHAnsi" w:hAnsiTheme="minorHAnsi" w:cstheme="minorHAnsi"/>
          <w:szCs w:val="24"/>
        </w:rPr>
        <w:t xml:space="preserve"> odpowiednio w </w:t>
      </w:r>
      <w:proofErr w:type="spellStart"/>
      <w:r w:rsidRPr="00CC4FD9">
        <w:rPr>
          <w:rFonts w:asciiTheme="minorHAnsi" w:hAnsiTheme="minorHAnsi" w:cstheme="minorHAnsi"/>
          <w:szCs w:val="24"/>
        </w:rPr>
        <w:t>pkt</w:t>
      </w:r>
      <w:proofErr w:type="spellEnd"/>
      <w:r w:rsidRPr="00CC4FD9">
        <w:rPr>
          <w:rFonts w:asciiTheme="minorHAnsi" w:hAnsiTheme="minorHAnsi" w:cstheme="minorHAnsi"/>
          <w:szCs w:val="24"/>
        </w:rPr>
        <w:t xml:space="preserve"> 1) lub 2). </w:t>
      </w:r>
    </w:p>
    <w:p w:rsidR="00E4557A" w:rsidRPr="00D45A37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D45A37">
        <w:rPr>
          <w:rFonts w:asciiTheme="minorHAnsi" w:hAnsiTheme="minorHAnsi" w:cstheme="minorHAnsi"/>
          <w:color w:val="000000"/>
        </w:rPr>
        <w:t xml:space="preserve">Mają Państwo </w:t>
      </w:r>
      <w:proofErr w:type="spellStart"/>
      <w:r w:rsidRPr="00D45A37">
        <w:rPr>
          <w:rFonts w:asciiTheme="minorHAnsi" w:hAnsiTheme="minorHAnsi" w:cstheme="minorHAnsi"/>
          <w:color w:val="000000"/>
        </w:rPr>
        <w:t>prawo</w:t>
      </w:r>
      <w:proofErr w:type="spellEnd"/>
      <w:r w:rsidRPr="00D45A37">
        <w:rPr>
          <w:rFonts w:asciiTheme="minorHAnsi" w:hAnsiTheme="minorHAnsi" w:cstheme="minorHAnsi"/>
          <w:color w:val="000000"/>
        </w:rPr>
        <w:t xml:space="preserve"> wniesienia skargi do Prezesa Urzędu Ochrony Danych Osobowych, gdy uznają, iż przetwarzanie danych osobowych Państwa dotyczą</w:t>
      </w:r>
      <w:r w:rsidRPr="00D45A37">
        <w:rPr>
          <w:rFonts w:asciiTheme="minorHAnsi" w:hAnsiTheme="minorHAnsi" w:cstheme="minorHAnsi"/>
        </w:rPr>
        <w:t>cych narusza przepisy RODO.</w:t>
      </w:r>
    </w:p>
    <w:p w:rsidR="00E4557A" w:rsidRPr="00D45A37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D45A37">
        <w:rPr>
          <w:rFonts w:asciiTheme="minorHAnsi" w:hAnsiTheme="minorHAnsi" w:cstheme="minorHAnsi"/>
        </w:rPr>
        <w:t>Podanie danych osobowych jest dobrowolne ale niezbędne</w:t>
      </w:r>
      <w:r w:rsidRPr="00D45A37">
        <w:rPr>
          <w:rFonts w:asciiTheme="minorHAnsi" w:hAnsiTheme="minorHAnsi" w:cstheme="minorHAnsi"/>
          <w:color w:val="FF3333"/>
        </w:rPr>
        <w:t xml:space="preserve"> </w:t>
      </w:r>
      <w:r w:rsidRPr="00D45A37">
        <w:rPr>
          <w:rFonts w:asciiTheme="minorHAnsi" w:hAnsiTheme="minorHAnsi" w:cstheme="minorHAnsi"/>
          <w:color w:val="000000"/>
        </w:rPr>
        <w:t xml:space="preserve">dla realizacji celów przetwarzania. </w:t>
      </w:r>
    </w:p>
    <w:p w:rsidR="00E4557A" w:rsidRPr="00397D14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Państwa</w:t>
      </w:r>
      <w:r w:rsidRPr="00D45A37">
        <w:rPr>
          <w:rFonts w:asciiTheme="minorHAnsi" w:hAnsiTheme="minorHAnsi" w:cstheme="minorHAnsi"/>
          <w:color w:val="000000"/>
        </w:rPr>
        <w:t xml:space="preserve"> dane nie będą przetwarzane w sposób obejmujący zautomatyzowane decyzje,            w tym również w formie profilowania.</w:t>
      </w:r>
    </w:p>
    <w:p w:rsidR="00E4557A" w:rsidRPr="00D45A37" w:rsidRDefault="00E4557A" w:rsidP="00E4557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Treść umowy o </w:t>
      </w:r>
      <w:proofErr w:type="spellStart"/>
      <w:r>
        <w:rPr>
          <w:rFonts w:asciiTheme="minorHAnsi" w:hAnsiTheme="minorHAnsi" w:cstheme="minorHAnsi"/>
        </w:rPr>
        <w:t>współadministrowaniu</w:t>
      </w:r>
      <w:proofErr w:type="spellEnd"/>
      <w:r>
        <w:rPr>
          <w:rFonts w:asciiTheme="minorHAnsi" w:hAnsiTheme="minorHAnsi" w:cstheme="minorHAnsi"/>
        </w:rPr>
        <w:t xml:space="preserve"> Państwa danymi dostępna jest na stronach internetowych: www.zkkm.pl w panelu RODO oraz w siedzibie Administratora 2.</w:t>
      </w:r>
    </w:p>
    <w:p w:rsidR="00E4557A" w:rsidRDefault="00E4557A" w:rsidP="00E4557A">
      <w:pPr>
        <w:jc w:val="both"/>
        <w:rPr>
          <w:b/>
          <w:bCs/>
          <w:color w:val="000000"/>
        </w:rPr>
      </w:pPr>
    </w:p>
    <w:sectPr w:rsidR="00E4557A" w:rsidSect="00BE62A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0509"/>
    <w:multiLevelType w:val="hybridMultilevel"/>
    <w:tmpl w:val="ADF2CC0C"/>
    <w:lvl w:ilvl="0" w:tplc="5D2260F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4557A"/>
    <w:rsid w:val="000225C7"/>
    <w:rsid w:val="000528DE"/>
    <w:rsid w:val="004004B7"/>
    <w:rsid w:val="004E6A0E"/>
    <w:rsid w:val="00D94440"/>
    <w:rsid w:val="00E4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5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4557A"/>
    <w:pPr>
      <w:ind w:left="720"/>
      <w:contextualSpacing/>
    </w:pPr>
  </w:style>
  <w:style w:type="character" w:customStyle="1" w:styleId="czeinternetowe">
    <w:name w:val="Łącze internetowe"/>
    <w:rsid w:val="00E4557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zkk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Stolarz - ZKKM</dc:creator>
  <cp:lastModifiedBy>Anna Stolarz - ZKKM</cp:lastModifiedBy>
  <cp:revision>2</cp:revision>
  <dcterms:created xsi:type="dcterms:W3CDTF">2020-08-31T09:49:00Z</dcterms:created>
  <dcterms:modified xsi:type="dcterms:W3CDTF">2020-08-31T09:49:00Z</dcterms:modified>
</cp:coreProperties>
</file>